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875F5" w14:textId="71FC7E6C" w:rsidR="00D93CBC" w:rsidRDefault="000E501A">
      <w:pPr>
        <w:rPr>
          <w:rFonts w:ascii="Times New Roman" w:hAnsi="Times New Roman" w:cs="Times New Roman"/>
          <w:b/>
          <w:sz w:val="28"/>
          <w:szCs w:val="28"/>
        </w:rPr>
      </w:pPr>
      <w:r w:rsidRPr="00E76455">
        <w:rPr>
          <w:rFonts w:ascii="Times New Roman" w:hAnsi="Times New Roman" w:cs="Times New Roman"/>
          <w:b/>
          <w:sz w:val="28"/>
          <w:szCs w:val="28"/>
        </w:rPr>
        <w:t xml:space="preserve">Ausschusssitzung vom </w:t>
      </w:r>
      <w:r w:rsidR="00A74251">
        <w:rPr>
          <w:rFonts w:ascii="Times New Roman" w:hAnsi="Times New Roman" w:cs="Times New Roman"/>
          <w:b/>
          <w:sz w:val="28"/>
          <w:szCs w:val="28"/>
        </w:rPr>
        <w:t>01.10</w:t>
      </w:r>
      <w:r w:rsidR="0010612D">
        <w:rPr>
          <w:rFonts w:ascii="Times New Roman" w:hAnsi="Times New Roman" w:cs="Times New Roman"/>
          <w:b/>
          <w:sz w:val="28"/>
          <w:szCs w:val="28"/>
        </w:rPr>
        <w:t>.202</w:t>
      </w:r>
      <w:r w:rsidR="00B25692">
        <w:rPr>
          <w:rFonts w:ascii="Times New Roman" w:hAnsi="Times New Roman" w:cs="Times New Roman"/>
          <w:b/>
          <w:sz w:val="28"/>
          <w:szCs w:val="28"/>
        </w:rPr>
        <w:t>3</w:t>
      </w:r>
      <w:r w:rsidRPr="00E764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0999">
        <w:rPr>
          <w:rFonts w:ascii="Times New Roman" w:hAnsi="Times New Roman" w:cs="Times New Roman"/>
          <w:b/>
          <w:sz w:val="28"/>
          <w:szCs w:val="28"/>
        </w:rPr>
        <w:t>im Vereinsheim</w:t>
      </w:r>
    </w:p>
    <w:p w14:paraId="66823F19" w14:textId="77777777" w:rsidR="000E501A" w:rsidRPr="00E76455" w:rsidRDefault="00E76455">
      <w:pPr>
        <w:rPr>
          <w:rFonts w:ascii="Times New Roman" w:hAnsi="Times New Roman" w:cs="Times New Roman"/>
          <w:b/>
          <w:sz w:val="28"/>
          <w:szCs w:val="28"/>
        </w:rPr>
      </w:pPr>
      <w:r w:rsidRPr="00E76455">
        <w:rPr>
          <w:rFonts w:ascii="Times New Roman" w:hAnsi="Times New Roman" w:cs="Times New Roman"/>
          <w:b/>
          <w:sz w:val="28"/>
          <w:szCs w:val="28"/>
        </w:rPr>
        <w:t xml:space="preserve">Beginn: </w:t>
      </w:r>
      <w:r w:rsidR="00282F49">
        <w:rPr>
          <w:rFonts w:ascii="Times New Roman" w:hAnsi="Times New Roman" w:cs="Times New Roman"/>
          <w:b/>
          <w:sz w:val="28"/>
          <w:szCs w:val="28"/>
        </w:rPr>
        <w:t>09:30</w:t>
      </w:r>
      <w:r w:rsidR="000E501A" w:rsidRPr="00E76455">
        <w:rPr>
          <w:rFonts w:ascii="Times New Roman" w:hAnsi="Times New Roman" w:cs="Times New Roman"/>
          <w:b/>
          <w:sz w:val="28"/>
          <w:szCs w:val="28"/>
        </w:rPr>
        <w:t xml:space="preserve"> Uhr</w:t>
      </w:r>
    </w:p>
    <w:p w14:paraId="2DBB8F1B" w14:textId="77777777" w:rsidR="00E76455" w:rsidRPr="00E76455" w:rsidRDefault="00E76455">
      <w:pPr>
        <w:rPr>
          <w:rFonts w:ascii="Times New Roman" w:hAnsi="Times New Roman" w:cs="Times New Roman"/>
          <w:sz w:val="28"/>
          <w:szCs w:val="28"/>
        </w:rPr>
      </w:pPr>
    </w:p>
    <w:p w14:paraId="0F6DBD4D" w14:textId="203FDF9B" w:rsidR="004D61BB" w:rsidRDefault="000E501A" w:rsidP="003F0690">
      <w:pPr>
        <w:rPr>
          <w:rFonts w:ascii="Times New Roman" w:hAnsi="Times New Roman" w:cs="Times New Roman"/>
          <w:sz w:val="28"/>
          <w:szCs w:val="28"/>
        </w:rPr>
      </w:pPr>
      <w:r w:rsidRPr="00E76455">
        <w:rPr>
          <w:rFonts w:ascii="Times New Roman" w:hAnsi="Times New Roman" w:cs="Times New Roman"/>
          <w:sz w:val="28"/>
          <w:szCs w:val="28"/>
          <w:u w:val="single"/>
        </w:rPr>
        <w:t>Teilnehmer:</w:t>
      </w:r>
      <w:r w:rsidR="00687E2C">
        <w:rPr>
          <w:rFonts w:ascii="Times New Roman" w:hAnsi="Times New Roman" w:cs="Times New Roman"/>
          <w:sz w:val="28"/>
          <w:szCs w:val="28"/>
        </w:rPr>
        <w:t xml:space="preserve"> </w:t>
      </w:r>
      <w:r w:rsidR="00282F49">
        <w:rPr>
          <w:rFonts w:ascii="Times New Roman" w:hAnsi="Times New Roman" w:cs="Times New Roman"/>
          <w:sz w:val="28"/>
          <w:szCs w:val="28"/>
        </w:rPr>
        <w:t>Günther Oberneder</w:t>
      </w:r>
      <w:r w:rsidR="00EE5864">
        <w:rPr>
          <w:rFonts w:ascii="Times New Roman" w:hAnsi="Times New Roman" w:cs="Times New Roman"/>
          <w:sz w:val="28"/>
          <w:szCs w:val="28"/>
        </w:rPr>
        <w:t>, Christian Lichtenauer</w:t>
      </w:r>
      <w:r w:rsidR="003F6CE0">
        <w:rPr>
          <w:rFonts w:ascii="Times New Roman" w:hAnsi="Times New Roman" w:cs="Times New Roman"/>
          <w:sz w:val="28"/>
          <w:szCs w:val="28"/>
        </w:rPr>
        <w:t xml:space="preserve">, Matthias Süß, Helmut Peter, </w:t>
      </w:r>
      <w:r w:rsidR="00C10BF5">
        <w:rPr>
          <w:rFonts w:ascii="Times New Roman" w:hAnsi="Times New Roman" w:cs="Times New Roman"/>
          <w:sz w:val="28"/>
          <w:szCs w:val="28"/>
        </w:rPr>
        <w:t>Josef Bader</w:t>
      </w:r>
      <w:r w:rsidR="00191DAF">
        <w:rPr>
          <w:rFonts w:ascii="Times New Roman" w:hAnsi="Times New Roman" w:cs="Times New Roman"/>
          <w:sz w:val="28"/>
          <w:szCs w:val="28"/>
        </w:rPr>
        <w:t>, Andre Meindl</w:t>
      </w:r>
      <w:r w:rsidR="009D687B">
        <w:rPr>
          <w:rFonts w:ascii="Times New Roman" w:hAnsi="Times New Roman" w:cs="Times New Roman"/>
          <w:sz w:val="28"/>
          <w:szCs w:val="28"/>
        </w:rPr>
        <w:t>, Simon Kerber</w:t>
      </w:r>
    </w:p>
    <w:p w14:paraId="0003F92F" w14:textId="130AE1D1" w:rsidR="00670671" w:rsidRDefault="00670671" w:rsidP="003F06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Entschuldigt: </w:t>
      </w:r>
      <w:r w:rsidR="00BF3A5B">
        <w:rPr>
          <w:rFonts w:ascii="Times New Roman" w:hAnsi="Times New Roman" w:cs="Times New Roman"/>
          <w:sz w:val="28"/>
          <w:szCs w:val="28"/>
        </w:rPr>
        <w:t>Fritz Meindl, Matthias Steil</w:t>
      </w:r>
    </w:p>
    <w:p w14:paraId="337B3B1E" w14:textId="77777777" w:rsidR="00B11E4D" w:rsidRDefault="00B11E4D" w:rsidP="00B11E4D">
      <w:pPr>
        <w:rPr>
          <w:rFonts w:ascii="Times New Roman" w:hAnsi="Times New Roman" w:cs="Times New Roman"/>
          <w:sz w:val="28"/>
          <w:szCs w:val="28"/>
        </w:rPr>
      </w:pPr>
    </w:p>
    <w:p w14:paraId="7648AA96" w14:textId="16C663A8" w:rsidR="003F6CE0" w:rsidRDefault="005D1641" w:rsidP="003F6CE0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Rückmeldungen in der WhatsApp Gruppe</w:t>
      </w:r>
    </w:p>
    <w:p w14:paraId="4D4264CB" w14:textId="5520EC4F" w:rsidR="005D1641" w:rsidRPr="00CA6EEC" w:rsidRDefault="005D1641" w:rsidP="005D1641">
      <w:pPr>
        <w:pStyle w:val="Listenabsatz"/>
        <w:rPr>
          <w:rFonts w:ascii="Times New Roman" w:hAnsi="Times New Roman" w:cs="Times New Roman"/>
          <w:sz w:val="28"/>
          <w:szCs w:val="28"/>
        </w:rPr>
      </w:pPr>
      <w:r w:rsidRPr="00CA6EEC">
        <w:rPr>
          <w:rFonts w:ascii="Times New Roman" w:hAnsi="Times New Roman" w:cs="Times New Roman"/>
          <w:sz w:val="28"/>
          <w:szCs w:val="28"/>
        </w:rPr>
        <w:t>Sepp hat beanstandet, dass keine Rückmeldung zum Gedächtnisturnier in der WhatsApp Gruppe stattgefunden hat. Vor allem in der Vorstandsgruppe sollte jeder seine Meinung zu Fragen</w:t>
      </w:r>
      <w:r w:rsidR="00CA6EEC" w:rsidRPr="00CA6EEC">
        <w:rPr>
          <w:rFonts w:ascii="Times New Roman" w:hAnsi="Times New Roman" w:cs="Times New Roman"/>
          <w:sz w:val="28"/>
          <w:szCs w:val="28"/>
        </w:rPr>
        <w:t xml:space="preserve"> abgeben und sich nicht enthalten.</w:t>
      </w:r>
    </w:p>
    <w:p w14:paraId="6E8F6C81" w14:textId="77777777" w:rsidR="003F6CE0" w:rsidRPr="003F6CE0" w:rsidRDefault="003F6CE0" w:rsidP="003F6CE0">
      <w:pPr>
        <w:pStyle w:val="Listenabsatz"/>
        <w:rPr>
          <w:rFonts w:ascii="Times New Roman" w:hAnsi="Times New Roman" w:cs="Times New Roman"/>
          <w:sz w:val="28"/>
          <w:szCs w:val="28"/>
          <w:u w:val="single"/>
        </w:rPr>
      </w:pPr>
    </w:p>
    <w:p w14:paraId="07F5DD71" w14:textId="2DB2774C" w:rsidR="00B11E4D" w:rsidRDefault="00CA6EEC" w:rsidP="00B11E4D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Gedächtnisturnier</w:t>
      </w:r>
    </w:p>
    <w:p w14:paraId="73A63DA4" w14:textId="51A0A25A" w:rsidR="00BF3A5B" w:rsidRDefault="00CA6EEC" w:rsidP="00BF3A5B">
      <w:pPr>
        <w:pStyle w:val="Listenabsat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Auf Grund der geringen Rückmeldung wurde das Turnier am </w:t>
      </w:r>
      <w:r w:rsidR="00A35248">
        <w:rPr>
          <w:rFonts w:ascii="Times New Roman" w:hAnsi="Times New Roman" w:cs="Times New Roman"/>
          <w:sz w:val="28"/>
          <w:szCs w:val="28"/>
        </w:rPr>
        <w:t>23.09.2023 abgesagt</w:t>
      </w:r>
      <w:r w:rsidR="00BF3A5B">
        <w:rPr>
          <w:rFonts w:ascii="Times New Roman" w:hAnsi="Times New Roman" w:cs="Times New Roman"/>
          <w:sz w:val="28"/>
          <w:szCs w:val="28"/>
        </w:rPr>
        <w:t>.</w:t>
      </w:r>
    </w:p>
    <w:p w14:paraId="6ACDB6D1" w14:textId="320A7823" w:rsidR="00A35248" w:rsidRDefault="00A35248" w:rsidP="00BF3A5B">
      <w:pPr>
        <w:pStyle w:val="Listenabsat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Neuer Termin ist der 14.10. um 10.00 Uhr – Spanferkel gibt es um 13 Uhr.</w:t>
      </w:r>
    </w:p>
    <w:p w14:paraId="2A4C2955" w14:textId="7F160F66" w:rsidR="00A35248" w:rsidRPr="00BF3A5B" w:rsidRDefault="00BB0F1D" w:rsidP="00BF3A5B">
      <w:pPr>
        <w:pStyle w:val="Listenabsat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Christian hängt im Vereinsheim die Liste aus. Bei Bedarf bzw. zu wenigen Anmeldungen wird noch der EC </w:t>
      </w:r>
      <w:proofErr w:type="spellStart"/>
      <w:r>
        <w:rPr>
          <w:rFonts w:ascii="Times New Roman" w:hAnsi="Times New Roman" w:cs="Times New Roman"/>
          <w:sz w:val="28"/>
          <w:szCs w:val="28"/>
        </w:rPr>
        <w:t>Rackling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befragt, ob diese nicht auch eine Mannschaft stellen möchten.</w:t>
      </w:r>
    </w:p>
    <w:p w14:paraId="02246BB8" w14:textId="77777777" w:rsidR="00670671" w:rsidRDefault="00670671" w:rsidP="00670671">
      <w:pPr>
        <w:rPr>
          <w:rFonts w:ascii="Times New Roman" w:hAnsi="Times New Roman" w:cs="Times New Roman"/>
          <w:sz w:val="28"/>
          <w:szCs w:val="28"/>
        </w:rPr>
      </w:pPr>
    </w:p>
    <w:p w14:paraId="5F863DB0" w14:textId="443B8C94" w:rsidR="00670671" w:rsidRDefault="00C41477" w:rsidP="003F6CE0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Rückblick</w:t>
      </w:r>
    </w:p>
    <w:p w14:paraId="07070EAA" w14:textId="11587BC3" w:rsidR="00094717" w:rsidRDefault="00C41477" w:rsidP="00C41477">
      <w:pPr>
        <w:pStyle w:val="Listenabsatz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Sepp war auf der Veranstaltung der Chorgemeinschaft (75 Jahre) und hat dort 50,- Euro vom ESV Kellberg gespendet</w:t>
      </w:r>
    </w:p>
    <w:p w14:paraId="51D6958D" w14:textId="002C7996" w:rsidR="002036E8" w:rsidRPr="002036E8" w:rsidRDefault="002036E8" w:rsidP="002036E8">
      <w:pPr>
        <w:pStyle w:val="Listenabsatz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Die Geburtstagsgeschenke für Max Gruber und Helmut Ebner wurden im letzten Monat überreicht</w:t>
      </w:r>
    </w:p>
    <w:p w14:paraId="3BF963AD" w14:textId="77777777" w:rsidR="0010612D" w:rsidRDefault="0010612D" w:rsidP="0010612D">
      <w:pPr>
        <w:rPr>
          <w:rFonts w:ascii="Times New Roman" w:hAnsi="Times New Roman" w:cs="Times New Roman"/>
          <w:sz w:val="28"/>
          <w:szCs w:val="28"/>
        </w:rPr>
      </w:pPr>
    </w:p>
    <w:p w14:paraId="6971BC69" w14:textId="2CBA71C5" w:rsidR="0010612D" w:rsidRDefault="00DC4130" w:rsidP="0010612D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Termine 2024</w:t>
      </w:r>
    </w:p>
    <w:p w14:paraId="535FA680" w14:textId="2E8D867D" w:rsidR="00DC4130" w:rsidRPr="00DC4130" w:rsidRDefault="00DC4130" w:rsidP="00DC4130">
      <w:pPr>
        <w:pStyle w:val="Listenabsatz"/>
        <w:rPr>
          <w:rFonts w:ascii="Times New Roman" w:hAnsi="Times New Roman" w:cs="Times New Roman"/>
          <w:sz w:val="28"/>
          <w:szCs w:val="28"/>
        </w:rPr>
      </w:pPr>
      <w:r w:rsidRPr="00DC4130">
        <w:rPr>
          <w:rFonts w:ascii="Times New Roman" w:hAnsi="Times New Roman" w:cs="Times New Roman"/>
          <w:sz w:val="28"/>
          <w:szCs w:val="28"/>
        </w:rPr>
        <w:t>Alle Termine für 2024 wurden festgelegt.</w:t>
      </w:r>
    </w:p>
    <w:p w14:paraId="25C5C1F0" w14:textId="546738B9" w:rsidR="00DC4130" w:rsidRPr="00DC4130" w:rsidRDefault="00DC4130" w:rsidP="00DC4130">
      <w:pPr>
        <w:pStyle w:val="Listenabsatz"/>
        <w:rPr>
          <w:rFonts w:ascii="Times New Roman" w:hAnsi="Times New Roman" w:cs="Times New Roman"/>
          <w:sz w:val="28"/>
          <w:szCs w:val="28"/>
        </w:rPr>
      </w:pPr>
      <w:r w:rsidRPr="00DC4130">
        <w:rPr>
          <w:rFonts w:ascii="Times New Roman" w:hAnsi="Times New Roman" w:cs="Times New Roman"/>
          <w:sz w:val="28"/>
          <w:szCs w:val="28"/>
        </w:rPr>
        <w:t>Christian erstellt eine Übersicht für den Aushang. Die Termine werden Ende Oktober der Gemeinde Thyrnau für den Veranstaltungskalender übermittelt.</w:t>
      </w:r>
    </w:p>
    <w:p w14:paraId="3CD063EC" w14:textId="77777777" w:rsidR="00670671" w:rsidRDefault="00670671" w:rsidP="0010612D">
      <w:pPr>
        <w:pStyle w:val="Listenabsatz"/>
        <w:rPr>
          <w:rFonts w:ascii="Times New Roman" w:hAnsi="Times New Roman" w:cs="Times New Roman"/>
          <w:sz w:val="28"/>
          <w:szCs w:val="28"/>
        </w:rPr>
      </w:pPr>
    </w:p>
    <w:p w14:paraId="21961C98" w14:textId="6965E474" w:rsidR="00670671" w:rsidRDefault="00803979" w:rsidP="00670671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Resümee Bürgerturnier</w:t>
      </w:r>
    </w:p>
    <w:p w14:paraId="08D5BFB1" w14:textId="625D0BBF" w:rsidR="00B25692" w:rsidRDefault="00803979" w:rsidP="00C10BF5">
      <w:pPr>
        <w:pStyle w:val="Listenabsat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Einnahmen: </w:t>
      </w:r>
      <w:r w:rsidR="004404DB">
        <w:rPr>
          <w:rFonts w:ascii="Times New Roman" w:hAnsi="Times New Roman" w:cs="Times New Roman"/>
          <w:sz w:val="28"/>
          <w:szCs w:val="28"/>
        </w:rPr>
        <w:t>4.165,73 Euro</w:t>
      </w:r>
    </w:p>
    <w:p w14:paraId="42A5169B" w14:textId="10216C1B" w:rsidR="004404DB" w:rsidRDefault="004404DB" w:rsidP="00C10BF5">
      <w:pPr>
        <w:pStyle w:val="Listenabsat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Ausgaben: </w:t>
      </w:r>
      <w:r w:rsidR="00504F5C">
        <w:rPr>
          <w:rFonts w:ascii="Times New Roman" w:hAnsi="Times New Roman" w:cs="Times New Roman"/>
          <w:sz w:val="28"/>
          <w:szCs w:val="28"/>
        </w:rPr>
        <w:t>1.835,21 Euro</w:t>
      </w:r>
    </w:p>
    <w:p w14:paraId="584A2823" w14:textId="3F6725A8" w:rsidR="00504F5C" w:rsidRDefault="00504F5C" w:rsidP="00C10BF5">
      <w:pPr>
        <w:pStyle w:val="Listenabsat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= Gewinn: </w:t>
      </w:r>
      <w:r w:rsidR="00790D3C">
        <w:rPr>
          <w:rFonts w:ascii="Times New Roman" w:hAnsi="Times New Roman" w:cs="Times New Roman"/>
          <w:sz w:val="28"/>
          <w:szCs w:val="28"/>
        </w:rPr>
        <w:t>2.330,53 Euro</w:t>
      </w:r>
    </w:p>
    <w:p w14:paraId="249FE9A9" w14:textId="288CC2F3" w:rsidR="00790D3C" w:rsidRDefault="00790D3C" w:rsidP="00C10BF5">
      <w:pPr>
        <w:pStyle w:val="Listenabsat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Außerdem sollen für nächstes Jahr die Preise/Bestellungen überprüft werden. Ggf. werden die </w:t>
      </w:r>
      <w:r w:rsidR="001305E3">
        <w:rPr>
          <w:rFonts w:ascii="Times New Roman" w:hAnsi="Times New Roman" w:cs="Times New Roman"/>
          <w:sz w:val="28"/>
          <w:szCs w:val="28"/>
        </w:rPr>
        <w:t xml:space="preserve">Preise (Brotzeit) angepasst oder auch die Bestellmengen geändert, damit wir nicht so viel </w:t>
      </w:r>
      <w:proofErr w:type="gramStart"/>
      <w:r w:rsidR="001305E3">
        <w:rPr>
          <w:rFonts w:ascii="Times New Roman" w:hAnsi="Times New Roman" w:cs="Times New Roman"/>
          <w:sz w:val="28"/>
          <w:szCs w:val="28"/>
        </w:rPr>
        <w:t>weg werfen</w:t>
      </w:r>
      <w:proofErr w:type="gramEnd"/>
      <w:r w:rsidR="001305E3">
        <w:rPr>
          <w:rFonts w:ascii="Times New Roman" w:hAnsi="Times New Roman" w:cs="Times New Roman"/>
          <w:sz w:val="28"/>
          <w:szCs w:val="28"/>
        </w:rPr>
        <w:t xml:space="preserve"> müssen.</w:t>
      </w:r>
    </w:p>
    <w:p w14:paraId="4A9404AB" w14:textId="77777777" w:rsidR="001305E3" w:rsidRDefault="001305E3" w:rsidP="00C10BF5">
      <w:pPr>
        <w:pStyle w:val="Listenabsatz"/>
        <w:rPr>
          <w:rFonts w:ascii="Times New Roman" w:hAnsi="Times New Roman" w:cs="Times New Roman"/>
          <w:sz w:val="28"/>
          <w:szCs w:val="28"/>
        </w:rPr>
      </w:pPr>
    </w:p>
    <w:p w14:paraId="35154C06" w14:textId="7E39B4D1" w:rsidR="00BF3A5B" w:rsidRDefault="00BF3A5B" w:rsidP="00BF3A5B">
      <w:pPr>
        <w:rPr>
          <w:rFonts w:ascii="Times New Roman" w:hAnsi="Times New Roman" w:cs="Times New Roman"/>
          <w:sz w:val="28"/>
          <w:szCs w:val="28"/>
        </w:rPr>
      </w:pPr>
    </w:p>
    <w:p w14:paraId="06DAA6FF" w14:textId="46159411" w:rsidR="00BF3A5B" w:rsidRPr="00BF3A5B" w:rsidRDefault="00FF6C35" w:rsidP="00BF3A5B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Getränke fürs Vereinsheim</w:t>
      </w:r>
    </w:p>
    <w:p w14:paraId="2A1571F6" w14:textId="1E7660BC" w:rsidR="00BF3A5B" w:rsidRDefault="00FF6C35" w:rsidP="00BF3A5B">
      <w:pPr>
        <w:pStyle w:val="Listenabsat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Hermann Fisch hört zum Jahresende auf. </w:t>
      </w:r>
    </w:p>
    <w:p w14:paraId="7CA6814D" w14:textId="410DEC38" w:rsidR="00FF6C35" w:rsidRDefault="00FF6C35" w:rsidP="00BF3A5B">
      <w:pPr>
        <w:pStyle w:val="Listenabsat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Danach müssen wir die Getränke wo anders bestellen. Sepp hat bei Roman </w:t>
      </w:r>
      <w:proofErr w:type="spellStart"/>
      <w:r>
        <w:rPr>
          <w:rFonts w:ascii="Times New Roman" w:hAnsi="Times New Roman" w:cs="Times New Roman"/>
          <w:sz w:val="28"/>
          <w:szCs w:val="28"/>
        </w:rPr>
        <w:t>Hitzinger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und </w:t>
      </w:r>
      <w:proofErr w:type="spellStart"/>
      <w:r>
        <w:rPr>
          <w:rFonts w:ascii="Times New Roman" w:hAnsi="Times New Roman" w:cs="Times New Roman"/>
          <w:sz w:val="28"/>
          <w:szCs w:val="28"/>
        </w:rPr>
        <w:t>Jügen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Kasberger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bereits angefragt.</w:t>
      </w:r>
    </w:p>
    <w:p w14:paraId="3082A528" w14:textId="51C1C379" w:rsidR="00FF6C35" w:rsidRDefault="00FF6C35" w:rsidP="00BF3A5B">
      <w:pPr>
        <w:pStyle w:val="Listenabsat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Bei beiden ist die Bestellung möglich, allerdings verlangen beide Standgebühren für den Kühlwagen.</w:t>
      </w:r>
    </w:p>
    <w:p w14:paraId="4CA78CAC" w14:textId="525925DA" w:rsidR="00FF6C35" w:rsidRDefault="00FF6C35" w:rsidP="00BF3A5B">
      <w:pPr>
        <w:pStyle w:val="Listenabsat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 wird noch geklärt, ob sich die Vereine in der Gemeinde nicht zusammenschließen und den Kühlwagen von Hermann Fisch kaufen.</w:t>
      </w:r>
    </w:p>
    <w:p w14:paraId="75DF76CF" w14:textId="3B938ECC" w:rsidR="00BF3A5B" w:rsidRDefault="00BF3A5B" w:rsidP="00BF3A5B">
      <w:pPr>
        <w:rPr>
          <w:rFonts w:ascii="Times New Roman" w:hAnsi="Times New Roman" w:cs="Times New Roman"/>
          <w:sz w:val="28"/>
          <w:szCs w:val="28"/>
        </w:rPr>
      </w:pPr>
    </w:p>
    <w:p w14:paraId="5F86C968" w14:textId="7030FF31" w:rsidR="00FF6C35" w:rsidRDefault="00FF6C35" w:rsidP="00FF6C35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Sonstiges / Wünsche / Anträg</w:t>
      </w:r>
      <w:r w:rsidR="00002E51">
        <w:rPr>
          <w:rFonts w:ascii="Times New Roman" w:hAnsi="Times New Roman" w:cs="Times New Roman"/>
          <w:sz w:val="28"/>
          <w:szCs w:val="28"/>
          <w:u w:val="single"/>
        </w:rPr>
        <w:t>e</w:t>
      </w:r>
    </w:p>
    <w:p w14:paraId="769E90C0" w14:textId="20AAFAE3" w:rsidR="00002E51" w:rsidRPr="00680600" w:rsidRDefault="00002E51" w:rsidP="00002E51">
      <w:pPr>
        <w:pStyle w:val="Listenabsatz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80600">
        <w:rPr>
          <w:rFonts w:ascii="Times New Roman" w:hAnsi="Times New Roman" w:cs="Times New Roman"/>
          <w:sz w:val="28"/>
          <w:szCs w:val="28"/>
        </w:rPr>
        <w:t>Bürgerturnier: viele Teilnehmer haben sich beschwert oder taten sich sichtlich schwer</w:t>
      </w:r>
      <w:r w:rsidR="0030149A" w:rsidRPr="00680600">
        <w:rPr>
          <w:rFonts w:ascii="Times New Roman" w:hAnsi="Times New Roman" w:cs="Times New Roman"/>
          <w:sz w:val="28"/>
          <w:szCs w:val="28"/>
        </w:rPr>
        <w:t xml:space="preserve"> gegen Mannschaften mit strengen Platten. Aus Fairness-Gründen wird ab dem nächsten Jahr </w:t>
      </w:r>
      <w:r w:rsidR="00087A08" w:rsidRPr="00680600">
        <w:rPr>
          <w:rFonts w:ascii="Times New Roman" w:hAnsi="Times New Roman" w:cs="Times New Roman"/>
          <w:sz w:val="28"/>
          <w:szCs w:val="28"/>
        </w:rPr>
        <w:t>maximal noch die gelbe Platte beim Turnier geschossen. Der Vorstand ist einstimmig dafür.</w:t>
      </w:r>
    </w:p>
    <w:p w14:paraId="55CF7E6C" w14:textId="77777777" w:rsidR="00087A08" w:rsidRPr="00680600" w:rsidRDefault="00087A08" w:rsidP="00087A08">
      <w:pPr>
        <w:pStyle w:val="Listenabsatz"/>
        <w:ind w:left="1080"/>
        <w:rPr>
          <w:rFonts w:ascii="Times New Roman" w:hAnsi="Times New Roman" w:cs="Times New Roman"/>
          <w:sz w:val="28"/>
          <w:szCs w:val="28"/>
        </w:rPr>
      </w:pPr>
    </w:p>
    <w:p w14:paraId="579C89A8" w14:textId="530C0BFA" w:rsidR="00087A08" w:rsidRDefault="00087A08" w:rsidP="00087A08">
      <w:pPr>
        <w:pStyle w:val="Listenabsatz"/>
        <w:ind w:left="1080"/>
        <w:rPr>
          <w:rFonts w:ascii="Times New Roman" w:hAnsi="Times New Roman" w:cs="Times New Roman"/>
          <w:sz w:val="28"/>
          <w:szCs w:val="28"/>
        </w:rPr>
      </w:pPr>
      <w:r w:rsidRPr="00680600">
        <w:rPr>
          <w:rFonts w:ascii="Times New Roman" w:hAnsi="Times New Roman" w:cs="Times New Roman"/>
          <w:sz w:val="28"/>
          <w:szCs w:val="28"/>
        </w:rPr>
        <w:t xml:space="preserve">Aber: wir benötigen für nächstes Jahr vermehrt </w:t>
      </w:r>
      <w:r w:rsidR="004D3F43" w:rsidRPr="00680600">
        <w:rPr>
          <w:rFonts w:ascii="Times New Roman" w:hAnsi="Times New Roman" w:cs="Times New Roman"/>
          <w:sz w:val="28"/>
          <w:szCs w:val="28"/>
        </w:rPr>
        <w:t>graue / orange / gelbe Platten. Diese sollen über das Jahr nach und nach beschafft werden, damit d</w:t>
      </w:r>
      <w:r w:rsidR="00680600" w:rsidRPr="00680600">
        <w:rPr>
          <w:rFonts w:ascii="Times New Roman" w:hAnsi="Times New Roman" w:cs="Times New Roman"/>
          <w:sz w:val="28"/>
          <w:szCs w:val="28"/>
        </w:rPr>
        <w:t>er Andrang am Turnier auch gedeckt werden kann. Ansonsten müssen ggf. doch weiterhin auch schwerere Platten zugelassen werden.</w:t>
      </w:r>
    </w:p>
    <w:p w14:paraId="39BC059B" w14:textId="77777777" w:rsidR="00680600" w:rsidRDefault="00680600" w:rsidP="00680600">
      <w:pPr>
        <w:rPr>
          <w:rFonts w:ascii="Times New Roman" w:hAnsi="Times New Roman" w:cs="Times New Roman"/>
          <w:sz w:val="28"/>
          <w:szCs w:val="28"/>
        </w:rPr>
      </w:pPr>
    </w:p>
    <w:p w14:paraId="5C89FF6F" w14:textId="77777777" w:rsidR="00680600" w:rsidRDefault="00680600" w:rsidP="00680600">
      <w:pPr>
        <w:rPr>
          <w:rFonts w:ascii="Times New Roman" w:hAnsi="Times New Roman" w:cs="Times New Roman"/>
          <w:sz w:val="28"/>
          <w:szCs w:val="28"/>
        </w:rPr>
      </w:pPr>
    </w:p>
    <w:p w14:paraId="222EC484" w14:textId="5B018EE2" w:rsidR="00680600" w:rsidRPr="00680600" w:rsidRDefault="00493108" w:rsidP="00680600">
      <w:pPr>
        <w:pStyle w:val="Listenabsatz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Schießen auf Eis: für den Winter soll wieder auf dem Eis trainiert und möglicherweise sogar an der Meisterschaft teilgenommen werden. </w:t>
      </w:r>
      <w:r w:rsidR="00E077F5">
        <w:rPr>
          <w:rFonts w:ascii="Times New Roman" w:hAnsi="Times New Roman" w:cs="Times New Roman"/>
          <w:sz w:val="28"/>
          <w:szCs w:val="28"/>
        </w:rPr>
        <w:t>Je nach Andrang/Rückmeldung werden Trainingszeiten gebucht oder die Mannschaft gemeldet. Hier</w:t>
      </w:r>
      <w:r w:rsidR="00CB64F0">
        <w:rPr>
          <w:rFonts w:ascii="Times New Roman" w:hAnsi="Times New Roman" w:cs="Times New Roman"/>
          <w:sz w:val="28"/>
          <w:szCs w:val="28"/>
        </w:rPr>
        <w:t>um kümmern sich</w:t>
      </w:r>
      <w:r w:rsidR="00E077F5">
        <w:rPr>
          <w:rFonts w:ascii="Times New Roman" w:hAnsi="Times New Roman" w:cs="Times New Roman"/>
          <w:sz w:val="28"/>
          <w:szCs w:val="28"/>
        </w:rPr>
        <w:t xml:space="preserve"> Günter Oberneder und Matthias Süß</w:t>
      </w:r>
      <w:r w:rsidR="00CB64F0">
        <w:rPr>
          <w:rFonts w:ascii="Times New Roman" w:hAnsi="Times New Roman" w:cs="Times New Roman"/>
          <w:sz w:val="28"/>
          <w:szCs w:val="28"/>
        </w:rPr>
        <w:t>.</w:t>
      </w:r>
    </w:p>
    <w:p w14:paraId="78D20DFB" w14:textId="77777777" w:rsidR="00C10BF5" w:rsidRPr="00680600" w:rsidRDefault="00C10BF5" w:rsidP="00C10BF5">
      <w:pPr>
        <w:pStyle w:val="Listenabsatz"/>
        <w:rPr>
          <w:rFonts w:ascii="Times New Roman" w:hAnsi="Times New Roman" w:cs="Times New Roman"/>
          <w:sz w:val="28"/>
          <w:szCs w:val="28"/>
        </w:rPr>
      </w:pPr>
    </w:p>
    <w:p w14:paraId="5AA44D8D" w14:textId="484B9E1A" w:rsidR="00CC5D04" w:rsidRPr="00E76455" w:rsidRDefault="00C20818" w:rsidP="00670671">
      <w:pPr>
        <w:pStyle w:val="Listenabsat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Ende</w:t>
      </w:r>
      <w:r w:rsidR="005F1DB1">
        <w:rPr>
          <w:rFonts w:ascii="Times New Roman" w:hAnsi="Times New Roman" w:cs="Times New Roman"/>
          <w:sz w:val="28"/>
          <w:szCs w:val="28"/>
        </w:rPr>
        <w:t xml:space="preserve"> der Vorstandssitzung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94717">
        <w:rPr>
          <w:rFonts w:ascii="Times New Roman" w:hAnsi="Times New Roman" w:cs="Times New Roman"/>
          <w:sz w:val="28"/>
          <w:szCs w:val="28"/>
        </w:rPr>
        <w:t>10:</w:t>
      </w:r>
      <w:r w:rsidR="00CB64F0">
        <w:rPr>
          <w:rFonts w:ascii="Times New Roman" w:hAnsi="Times New Roman" w:cs="Times New Roman"/>
          <w:sz w:val="28"/>
          <w:szCs w:val="28"/>
        </w:rPr>
        <w:t>21</w:t>
      </w:r>
      <w:r w:rsidR="00670671">
        <w:rPr>
          <w:rFonts w:ascii="Times New Roman" w:hAnsi="Times New Roman" w:cs="Times New Roman"/>
          <w:sz w:val="28"/>
          <w:szCs w:val="28"/>
        </w:rPr>
        <w:t xml:space="preserve"> Uhr</w:t>
      </w:r>
    </w:p>
    <w:sectPr w:rsidR="00CC5D04" w:rsidRPr="00E76455" w:rsidSect="00180B2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50B0D"/>
    <w:multiLevelType w:val="hybridMultilevel"/>
    <w:tmpl w:val="480E955E"/>
    <w:lvl w:ilvl="0" w:tplc="169E0A6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25713"/>
    <w:multiLevelType w:val="hybridMultilevel"/>
    <w:tmpl w:val="9A44C436"/>
    <w:lvl w:ilvl="0" w:tplc="46B897C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EEB7292"/>
    <w:multiLevelType w:val="hybridMultilevel"/>
    <w:tmpl w:val="93908E0C"/>
    <w:lvl w:ilvl="0" w:tplc="06A4040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E54392F"/>
    <w:multiLevelType w:val="hybridMultilevel"/>
    <w:tmpl w:val="40B61938"/>
    <w:lvl w:ilvl="0" w:tplc="78282C4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F40057A"/>
    <w:multiLevelType w:val="hybridMultilevel"/>
    <w:tmpl w:val="F8383A60"/>
    <w:lvl w:ilvl="0" w:tplc="AFD6416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EB4AF8"/>
    <w:multiLevelType w:val="hybridMultilevel"/>
    <w:tmpl w:val="22EE4FE0"/>
    <w:lvl w:ilvl="0" w:tplc="F3685C4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A0D3391"/>
    <w:multiLevelType w:val="hybridMultilevel"/>
    <w:tmpl w:val="FE04A2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01A"/>
    <w:rsid w:val="00002E51"/>
    <w:rsid w:val="00043743"/>
    <w:rsid w:val="00087A08"/>
    <w:rsid w:val="00094717"/>
    <w:rsid w:val="000B789C"/>
    <w:rsid w:val="000C6B9C"/>
    <w:rsid w:val="000E501A"/>
    <w:rsid w:val="0010612D"/>
    <w:rsid w:val="001305E3"/>
    <w:rsid w:val="00177105"/>
    <w:rsid w:val="00180B2D"/>
    <w:rsid w:val="00186819"/>
    <w:rsid w:val="00191DAF"/>
    <w:rsid w:val="001B0B85"/>
    <w:rsid w:val="001D6AA9"/>
    <w:rsid w:val="002036E8"/>
    <w:rsid w:val="00282F49"/>
    <w:rsid w:val="002D10F1"/>
    <w:rsid w:val="002D6589"/>
    <w:rsid w:val="0030149A"/>
    <w:rsid w:val="00397188"/>
    <w:rsid w:val="003B2E6D"/>
    <w:rsid w:val="003C0211"/>
    <w:rsid w:val="003E5C51"/>
    <w:rsid w:val="003F0690"/>
    <w:rsid w:val="003F6CE0"/>
    <w:rsid w:val="00403192"/>
    <w:rsid w:val="00432A68"/>
    <w:rsid w:val="004404DB"/>
    <w:rsid w:val="00493108"/>
    <w:rsid w:val="004D3F43"/>
    <w:rsid w:val="004D61BB"/>
    <w:rsid w:val="004E43A9"/>
    <w:rsid w:val="00504F5C"/>
    <w:rsid w:val="00526088"/>
    <w:rsid w:val="00533001"/>
    <w:rsid w:val="00595C03"/>
    <w:rsid w:val="005D0BDA"/>
    <w:rsid w:val="005D1641"/>
    <w:rsid w:val="005F1DB1"/>
    <w:rsid w:val="00670671"/>
    <w:rsid w:val="00680600"/>
    <w:rsid w:val="00687E2C"/>
    <w:rsid w:val="0069409E"/>
    <w:rsid w:val="00697720"/>
    <w:rsid w:val="007450FA"/>
    <w:rsid w:val="00762957"/>
    <w:rsid w:val="00776354"/>
    <w:rsid w:val="00790D3C"/>
    <w:rsid w:val="00793EF9"/>
    <w:rsid w:val="00803979"/>
    <w:rsid w:val="008C5347"/>
    <w:rsid w:val="00914E9B"/>
    <w:rsid w:val="0093744B"/>
    <w:rsid w:val="009B6D48"/>
    <w:rsid w:val="009D687B"/>
    <w:rsid w:val="009F0999"/>
    <w:rsid w:val="00A25FD3"/>
    <w:rsid w:val="00A35248"/>
    <w:rsid w:val="00A418EB"/>
    <w:rsid w:val="00A43CBF"/>
    <w:rsid w:val="00A57E88"/>
    <w:rsid w:val="00A74251"/>
    <w:rsid w:val="00B11E4D"/>
    <w:rsid w:val="00B25692"/>
    <w:rsid w:val="00B87366"/>
    <w:rsid w:val="00BB0F1D"/>
    <w:rsid w:val="00BF3A5B"/>
    <w:rsid w:val="00BF443B"/>
    <w:rsid w:val="00C10BF5"/>
    <w:rsid w:val="00C20818"/>
    <w:rsid w:val="00C41477"/>
    <w:rsid w:val="00C51E3F"/>
    <w:rsid w:val="00C741D7"/>
    <w:rsid w:val="00C97F6E"/>
    <w:rsid w:val="00CA06E6"/>
    <w:rsid w:val="00CA6EEC"/>
    <w:rsid w:val="00CB64F0"/>
    <w:rsid w:val="00CC5D04"/>
    <w:rsid w:val="00CF2D1F"/>
    <w:rsid w:val="00D5143B"/>
    <w:rsid w:val="00D911B6"/>
    <w:rsid w:val="00D93CBC"/>
    <w:rsid w:val="00DC4130"/>
    <w:rsid w:val="00E077F5"/>
    <w:rsid w:val="00E76455"/>
    <w:rsid w:val="00E971B2"/>
    <w:rsid w:val="00EA333A"/>
    <w:rsid w:val="00EE5864"/>
    <w:rsid w:val="00FE0975"/>
    <w:rsid w:val="00FF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B4CEC"/>
  <w15:docId w15:val="{03963769-ECF9-438F-961E-0712DFAB4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E5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"VERWALTUNG REZ. SERVER / IT-KONSOLID."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Lichtenauer Christian</dc:creator>
  <cp:lastModifiedBy>Christian Lichtenauer</cp:lastModifiedBy>
  <cp:revision>2</cp:revision>
  <dcterms:created xsi:type="dcterms:W3CDTF">2023-10-01T14:29:00Z</dcterms:created>
  <dcterms:modified xsi:type="dcterms:W3CDTF">2023-10-01T14:29:00Z</dcterms:modified>
</cp:coreProperties>
</file>